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8F" w:rsidRDefault="003840FF" w:rsidP="009C47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47EF">
        <w:rPr>
          <w:rFonts w:ascii="Times New Roman" w:hAnsi="Times New Roman" w:cs="Times New Roman"/>
          <w:b/>
          <w:sz w:val="36"/>
          <w:szCs w:val="36"/>
          <w:lang w:val="ru-RU"/>
        </w:rPr>
        <w:t>Список основных команд для работы с БД</w:t>
      </w:r>
    </w:p>
    <w:p w:rsidR="009C47EF" w:rsidRPr="009C47EF" w:rsidRDefault="009C47EF" w:rsidP="009C47E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40FF" w:rsidRDefault="009C47E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0C4A">
        <w:rPr>
          <w:rFonts w:ascii="Times New Roman" w:hAnsi="Times New Roman" w:cs="Times New Roman"/>
          <w:b/>
          <w:sz w:val="24"/>
          <w:szCs w:val="24"/>
        </w:rPr>
        <w:t>service</w:t>
      </w:r>
      <w:proofErr w:type="gramEnd"/>
      <w:r w:rsidR="003840FF" w:rsidRPr="003E0C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840FF" w:rsidRPr="003E0C4A">
        <w:rPr>
          <w:rFonts w:ascii="Times New Roman" w:hAnsi="Times New Roman" w:cs="Times New Roman"/>
          <w:b/>
          <w:sz w:val="24"/>
          <w:szCs w:val="24"/>
        </w:rPr>
        <w:t>postgresql</w:t>
      </w:r>
      <w:proofErr w:type="spellEnd"/>
      <w:r w:rsidR="003840FF" w:rsidRPr="003E0C4A">
        <w:rPr>
          <w:rFonts w:ascii="Times New Roman" w:hAnsi="Times New Roman" w:cs="Times New Roman"/>
          <w:b/>
          <w:sz w:val="24"/>
          <w:szCs w:val="24"/>
        </w:rPr>
        <w:t xml:space="preserve"> start</w:t>
      </w:r>
      <w:r w:rsidR="003840FF">
        <w:rPr>
          <w:rFonts w:ascii="Times New Roman" w:hAnsi="Times New Roman" w:cs="Times New Roman"/>
          <w:sz w:val="24"/>
          <w:szCs w:val="24"/>
        </w:rPr>
        <w:t xml:space="preserve"> –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запуск</w:t>
      </w:r>
      <w:r w:rsidR="003840FF" w:rsidRPr="003840FF">
        <w:rPr>
          <w:rFonts w:ascii="Times New Roman" w:hAnsi="Times New Roman" w:cs="Times New Roman"/>
          <w:sz w:val="24"/>
          <w:szCs w:val="24"/>
        </w:rPr>
        <w:t xml:space="preserve">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службы</w:t>
      </w:r>
      <w:r w:rsidR="003840FF" w:rsidRPr="003840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Postgresql</w:t>
      </w:r>
      <w:proofErr w:type="spellEnd"/>
    </w:p>
    <w:p w:rsidR="003840FF" w:rsidRP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3E0C4A">
        <w:rPr>
          <w:rFonts w:ascii="Times New Roman" w:hAnsi="Times New Roman" w:cs="Times New Roman"/>
          <w:b/>
          <w:sz w:val="24"/>
          <w:szCs w:val="24"/>
        </w:rPr>
        <w:t>msfdb</w:t>
      </w:r>
      <w:proofErr w:type="spellEnd"/>
      <w:proofErr w:type="gramEnd"/>
      <w:r w:rsidR="003840FF" w:rsidRPr="003E0C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840FF" w:rsidRPr="003E0C4A">
        <w:rPr>
          <w:rFonts w:ascii="Times New Roman" w:hAnsi="Times New Roman" w:cs="Times New Roman"/>
          <w:b/>
          <w:sz w:val="24"/>
          <w:szCs w:val="24"/>
        </w:rPr>
        <w:t>init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инициализация базы данных в 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Metasploit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После инициализации создается файл конфигурации 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usr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3840FF">
        <w:rPr>
          <w:rFonts w:ascii="Times New Roman" w:hAnsi="Times New Roman" w:cs="Times New Roman"/>
          <w:sz w:val="24"/>
          <w:szCs w:val="24"/>
        </w:rPr>
        <w:t>share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metasploit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840FF">
        <w:rPr>
          <w:rFonts w:ascii="Times New Roman" w:hAnsi="Times New Roman" w:cs="Times New Roman"/>
          <w:sz w:val="24"/>
          <w:szCs w:val="24"/>
        </w:rPr>
        <w:t>framework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config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3840FF">
        <w:rPr>
          <w:rFonts w:ascii="Times New Roman" w:hAnsi="Times New Roman" w:cs="Times New Roman"/>
          <w:sz w:val="24"/>
          <w:szCs w:val="24"/>
        </w:rPr>
        <w:t>database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yml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0C4A">
        <w:rPr>
          <w:rFonts w:ascii="Times New Roman" w:hAnsi="Times New Roman" w:cs="Times New Roman"/>
          <w:b/>
          <w:sz w:val="24"/>
          <w:szCs w:val="24"/>
        </w:rPr>
        <w:t>db</w:t>
      </w:r>
      <w:proofErr w:type="spellEnd"/>
      <w:r w:rsidR="003840FF" w:rsidRPr="003E0C4A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r w:rsidR="003840FF" w:rsidRPr="003E0C4A">
        <w:rPr>
          <w:rFonts w:ascii="Times New Roman" w:hAnsi="Times New Roman" w:cs="Times New Roman"/>
          <w:b/>
          <w:sz w:val="24"/>
          <w:szCs w:val="24"/>
        </w:rPr>
        <w:t>status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состояние подключения 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Metasploit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к БД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1FA4">
        <w:rPr>
          <w:rFonts w:ascii="Times New Roman" w:hAnsi="Times New Roman" w:cs="Times New Roman"/>
          <w:b/>
          <w:sz w:val="24"/>
          <w:szCs w:val="24"/>
        </w:rPr>
        <w:t>db</w:t>
      </w:r>
      <w:proofErr w:type="spell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gramStart"/>
      <w:r w:rsidR="003840FF" w:rsidRPr="00181FA4">
        <w:rPr>
          <w:rFonts w:ascii="Times New Roman" w:hAnsi="Times New Roman" w:cs="Times New Roman"/>
          <w:b/>
          <w:sz w:val="24"/>
          <w:szCs w:val="24"/>
        </w:rPr>
        <w:t>connect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</w:rPr>
        <w:t>y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="003840FF" w:rsidRPr="00181FA4">
        <w:rPr>
          <w:rFonts w:ascii="Times New Roman" w:hAnsi="Times New Roman" w:cs="Times New Roman"/>
          <w:b/>
          <w:sz w:val="24"/>
          <w:szCs w:val="24"/>
        </w:rPr>
        <w:t>usr</w:t>
      </w:r>
      <w:proofErr w:type="spell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3840FF" w:rsidRPr="00181FA4">
        <w:rPr>
          <w:rFonts w:ascii="Times New Roman" w:hAnsi="Times New Roman" w:cs="Times New Roman"/>
          <w:b/>
          <w:sz w:val="24"/>
          <w:szCs w:val="24"/>
        </w:rPr>
        <w:t>share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="003840FF" w:rsidRPr="00181FA4">
        <w:rPr>
          <w:rFonts w:ascii="Times New Roman" w:hAnsi="Times New Roman" w:cs="Times New Roman"/>
          <w:b/>
          <w:sz w:val="24"/>
          <w:szCs w:val="24"/>
        </w:rPr>
        <w:t>metasploit</w:t>
      </w:r>
      <w:proofErr w:type="spell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="003840FF" w:rsidRPr="00181FA4">
        <w:rPr>
          <w:rFonts w:ascii="Times New Roman" w:hAnsi="Times New Roman" w:cs="Times New Roman"/>
          <w:b/>
          <w:sz w:val="24"/>
          <w:szCs w:val="24"/>
        </w:rPr>
        <w:t>framework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="003840FF" w:rsidRPr="00181FA4">
        <w:rPr>
          <w:rFonts w:ascii="Times New Roman" w:hAnsi="Times New Roman" w:cs="Times New Roman"/>
          <w:b/>
          <w:sz w:val="24"/>
          <w:szCs w:val="24"/>
        </w:rPr>
        <w:t>config</w:t>
      </w:r>
      <w:proofErr w:type="spell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3840FF" w:rsidRPr="00181FA4">
        <w:rPr>
          <w:rFonts w:ascii="Times New Roman" w:hAnsi="Times New Roman" w:cs="Times New Roman"/>
          <w:b/>
          <w:sz w:val="24"/>
          <w:szCs w:val="24"/>
        </w:rPr>
        <w:t>database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spellStart"/>
      <w:r w:rsidR="003840FF" w:rsidRPr="00181FA4">
        <w:rPr>
          <w:rFonts w:ascii="Times New Roman" w:hAnsi="Times New Roman" w:cs="Times New Roman"/>
          <w:b/>
          <w:sz w:val="24"/>
          <w:szCs w:val="24"/>
        </w:rPr>
        <w:t>yml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принудительное подключение к БД с помощью файла конфигурации. Использовать в случае, если </w:t>
      </w:r>
      <w:proofErr w:type="spellStart"/>
      <w:r w:rsidR="003840FF">
        <w:rPr>
          <w:rFonts w:ascii="Times New Roman" w:hAnsi="Times New Roman" w:cs="Times New Roman"/>
          <w:sz w:val="24"/>
          <w:szCs w:val="24"/>
        </w:rPr>
        <w:t>Metasploit</w:t>
      </w:r>
      <w:proofErr w:type="spell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не удалось подключиться автоматически.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workspace</w:t>
      </w:r>
      <w:proofErr w:type="gram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отображает список таблиц (проектов)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workspace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3840FF" w:rsidRPr="00181FA4">
        <w:rPr>
          <w:rFonts w:ascii="Times New Roman" w:hAnsi="Times New Roman" w:cs="Times New Roman"/>
          <w:b/>
          <w:sz w:val="24"/>
          <w:szCs w:val="24"/>
        </w:rPr>
        <w:t>a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>название_таблицы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 – создает новую таблицу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workspace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3840FF" w:rsidRPr="00181FA4">
        <w:rPr>
          <w:rFonts w:ascii="Times New Roman" w:hAnsi="Times New Roman" w:cs="Times New Roman"/>
          <w:b/>
          <w:sz w:val="24"/>
          <w:szCs w:val="24"/>
        </w:rPr>
        <w:t>d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>название_таблицы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 – удаляет таблицу</w:t>
      </w:r>
    </w:p>
    <w:p w:rsidR="003840FF" w:rsidRDefault="00181FA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workspace</w:t>
      </w:r>
      <w:proofErr w:type="gram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>название_таблицы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 – переключается на укзанную таблицу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hosts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отображает список </w:t>
      </w:r>
      <w:r w:rsidR="003840FF">
        <w:rPr>
          <w:rFonts w:ascii="Times New Roman" w:hAnsi="Times New Roman" w:cs="Times New Roman"/>
          <w:sz w:val="24"/>
          <w:szCs w:val="24"/>
        </w:rPr>
        <w:t>IP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адресов, включая МАС адреса и тип операционной системы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hosts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</w:rPr>
        <w:t>S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>ключевое_слово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хосты по ключевому слову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services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отображает список портов, протоколов и служб на удаленных хостах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services</w:t>
      </w:r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</w:rPr>
        <w:t>S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ключевое_слово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– отображает службы и порты по ключевому слову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vulns</w:t>
      </w:r>
      <w:proofErr w:type="spellEnd"/>
      <w:proofErr w:type="gramEnd"/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>отображает полный список уязвимостей для всех хостов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v</w:t>
      </w:r>
      <w:r w:rsidR="003840FF" w:rsidRPr="00181FA4">
        <w:rPr>
          <w:rFonts w:ascii="Times New Roman" w:hAnsi="Times New Roman" w:cs="Times New Roman"/>
          <w:b/>
          <w:sz w:val="24"/>
          <w:szCs w:val="24"/>
        </w:rPr>
        <w:t>ulns</w:t>
      </w:r>
      <w:proofErr w:type="spell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</w:rPr>
        <w:t>p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>порт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список уязвимостей, связанных с указанным портом</w:t>
      </w:r>
    </w:p>
    <w:p w:rsid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vulns</w:t>
      </w:r>
      <w:proofErr w:type="spell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</w:rPr>
        <w:t>R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840FF" w:rsidRPr="00181FA4">
        <w:rPr>
          <w:rFonts w:ascii="Times New Roman" w:hAnsi="Times New Roman" w:cs="Times New Roman"/>
          <w:i/>
          <w:sz w:val="24"/>
          <w:szCs w:val="24"/>
        </w:rPr>
        <w:t>IP</w:t>
      </w:r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>_адрес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список уязвимостей на конкретном хосте</w:t>
      </w:r>
    </w:p>
    <w:p w:rsidR="003840FF" w:rsidRPr="003840FF" w:rsidRDefault="009C47E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181FA4">
        <w:rPr>
          <w:rFonts w:ascii="Times New Roman" w:hAnsi="Times New Roman" w:cs="Times New Roman"/>
          <w:b/>
          <w:sz w:val="24"/>
          <w:szCs w:val="24"/>
        </w:rPr>
        <w:t>vulns</w:t>
      </w:r>
      <w:proofErr w:type="spellEnd"/>
      <w:r w:rsidR="003840FF" w:rsidRPr="00181F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</w:t>
      </w:r>
      <w:proofErr w:type="gramEnd"/>
      <w:r w:rsidR="003840FF" w:rsidRPr="00181FA4">
        <w:rPr>
          <w:rFonts w:ascii="Times New Roman" w:hAnsi="Times New Roman" w:cs="Times New Roman"/>
          <w:b/>
          <w:sz w:val="24"/>
          <w:szCs w:val="24"/>
        </w:rPr>
        <w:t>S</w:t>
      </w:r>
      <w:r w:rsidR="003840FF" w:rsidRPr="003840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0" w:name="_GoBack"/>
      <w:r w:rsidR="003840FF" w:rsidRPr="00181FA4">
        <w:rPr>
          <w:rFonts w:ascii="Times New Roman" w:hAnsi="Times New Roman" w:cs="Times New Roman"/>
          <w:i/>
          <w:sz w:val="24"/>
          <w:szCs w:val="24"/>
          <w:lang w:val="ru-RU"/>
        </w:rPr>
        <w:t>ключевое_слово</w:t>
      </w:r>
      <w:r w:rsidR="003840F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bookmarkEnd w:id="0"/>
      <w:r w:rsidR="003840FF">
        <w:rPr>
          <w:rFonts w:ascii="Times New Roman" w:hAnsi="Times New Roman" w:cs="Times New Roman"/>
          <w:sz w:val="24"/>
          <w:szCs w:val="24"/>
          <w:lang w:val="ru-RU"/>
        </w:rPr>
        <w:t>- отображает список уязвимостей по ключевому слову</w:t>
      </w:r>
    </w:p>
    <w:sectPr w:rsidR="003840FF" w:rsidRPr="003840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FF"/>
    <w:rsid w:val="00181FA4"/>
    <w:rsid w:val="003840FF"/>
    <w:rsid w:val="003E0C4A"/>
    <w:rsid w:val="007901A0"/>
    <w:rsid w:val="009C47EF"/>
    <w:rsid w:val="00AA2E88"/>
    <w:rsid w:val="00BE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Visadi Khalikov (DHL IT Services)</dc:creator>
  <cp:lastModifiedBy>Visadi Khalikov (DHL IT Services)</cp:lastModifiedBy>
  <cp:revision>3</cp:revision>
  <dcterms:created xsi:type="dcterms:W3CDTF">2018-05-07T19:49:00Z</dcterms:created>
  <dcterms:modified xsi:type="dcterms:W3CDTF">2018-05-07T20:03:00Z</dcterms:modified>
</cp:coreProperties>
</file>